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E34A9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FB47F2">
        <w:rPr>
          <w:rFonts w:ascii="Times New Roman" w:eastAsia="Calibri" w:hAnsi="Times New Roman" w:cs="Times New Roman"/>
          <w:sz w:val="28"/>
          <w:szCs w:val="28"/>
        </w:rPr>
        <w:t>……..</w:t>
      </w:r>
    </w:p>
    <w:p w:rsidR="006E34A9" w:rsidRP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29.08 2022 г.</w:t>
      </w:r>
    </w:p>
    <w:p w:rsidR="00655A4C" w:rsidRPr="00655A4C" w:rsidRDefault="00655A4C" w:rsidP="00655A4C">
      <w:pPr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ПОЛОЖЕНИЕ О ЮНАРМЕЙСКОМ ОТРЯДЕ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0" cy="3390900"/>
            <wp:effectExtent l="0" t="0" r="0" b="0"/>
            <wp:docPr id="1" name="Рисунок 1" descr="Эмблема Юн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Юнарм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B5" w:rsidRDefault="00FD63B5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655A4C" w:rsidRPr="00655A4C" w:rsidRDefault="00FD63B5" w:rsidP="00655A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Default="005E7B5B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A4C" w:rsidRPr="00655A4C" w:rsidRDefault="00655A4C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A4C">
        <w:rPr>
          <w:rFonts w:ascii="Times New Roman" w:eastAsia="Calibri" w:hAnsi="Times New Roman" w:cs="Times New Roman"/>
          <w:sz w:val="24"/>
          <w:szCs w:val="24"/>
        </w:rPr>
        <w:t xml:space="preserve">ОБЩЕЕ ПОЛОЖЕНИЕ 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юнармейском отряде (далее – Положение) определяет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– ВВПОД «ЮНАРМИЯ»).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Юнармейский отряд – первичная форма организации Участников юнармейского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создаваемая на базе общеобразовательных учебных заведений  для организации работы по направлениям, согласно целям и задачам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стоящими перед ВВПОД «ЮНАРМИЯ».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Организация отрядов, руководство и </w:t>
      </w:r>
      <w:proofErr w:type="gramStart"/>
      <w:r w:rsidRPr="002E60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деятельностью, осуществляет местное отделение ВВПОД «ЮНАРМИЯ» РТ.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>Непосредственное руководство  и повседневную работу с юнармейским отрядом осуществляет координатор – лицо (представитель общеобразовательного учебного заведения), назначаемый приказом руководителя соответствующей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ПОРЯДОК ПРИЕМА И УЧЕТА ЮНАРМЕЙЦЕВ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Прием участников в юнармейский отряд осуществляется на основания заявления: ребенок младше 14 лет (письменное согласие законных представителей – Приложение №1) , старше 14 лет (на  основании личного заявления) на имя координатора юнармейского отряда (Приложение №2).</w:t>
      </w:r>
    </w:p>
    <w:p w:rsidR="00655A4C" w:rsidRPr="00655A4C" w:rsidRDefault="002E60D8" w:rsidP="002E60D8">
      <w:pPr>
        <w:ind w:left="10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6E34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 вступлении кандидат предоставляет: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анкету участника (Приложение №3)  медицинское заключение о принадлежности к медицинской группе (согласно Приложению №4 Приказа МЗ РФ от 21.12.2012г. №1346н), две фотографии 3х4.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После принятия заявления координатор юнармейского отряда составляет общий список кандидатов и передает их в штаб местного отделения «ЮНАРМИИ» РТ, для согласования даты и места приведения к Торжественной клятве детей.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Начальник местного штаба «ЮНАРМИИ» РТ определяет время заседания местного штаба и на рассмотрение выносит вопрос об утверждении списков кандидатов, полученных, от координаторов юнармейских отрядов и назначает дату для приведения к Торжественной клятве. Все это оформляется Протоколом заседания местного штаба.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В назначенный решением местного штаба ВВПОД «ЮНАРМИИ» РТ день проводится процедура принятия детей в «ЮНАРМИЮ» (Приложение№4).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2.1.1. Порядок учета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2.1.2. </w:t>
      </w:r>
      <w:proofErr w:type="gramStart"/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На каждого участника юнармейского движения (Участник) формируется личное дело с пакетом документов (заявление, согласие родителей, анкета, медицинские документы, достижения, награды и т.д.) и хранится в «Комнате юнармейца» в общеобразовательном учебном заведении, копия в  местном штабе ВВПОД «ЮНАРМИЯ» РТ. </w:t>
      </w:r>
      <w:proofErr w:type="gramEnd"/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2.1.3. Для повседневной работы  юнармейского отряда и его актива  в их распоряжение формируется  «Комната юнармейца», служебное помещение, расположенное  в общеобразовательном заведении  (Приложение №5).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2.1.4. При приеме участников в Движение его данные сотрудниками местного штаба вносятся в электронный Всероссийский реестр юнармейцев, база которого находится на официальном сайте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2.1.5. Региональное отделение ВВПОД «ЮНАРМИЯ» РТ выдает членский билет юнармейца установленного образца, и регистрируют выдачу данного документа в Журнале регистрации.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 Порядок выхода или исключения из числа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2.3.1. Участник  с учетом личных или семейных обстоятельств может инициативно выйти из членов Движения, написав заявление на имя координатора юнармейского отряда. Данное заявление рассматривается на Совете юнармейского отряда и оформляется Протоколом.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2.3.2. Участник, достигший предельного возраста (18 лет) автоматически исключается из член</w:t>
      </w:r>
      <w:r w:rsidR="002E60D8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2.3.3. Участник за неоднократные или грубые дисциплинарные проступки может быть исключен из рядов 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2.3.4. Для исключения Участника координатор созывает Совет юнармейского отряда, на котором рассматривается вопрос об исключении данного лица из членов «ЮНАРМИИ».  Решение принимается простым большинством голосов, принимавших участие в голосовании. Копия Протокола направляется начальнику местного штаба на утверждение. Данное решение хранится в местном штабе.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2.3.5. Лицо, в отношении которого принято решение об исключении из числа членов юнармейского движения вправе написать заявление на имя начальника Регионального отделения о пересмотре данного вопроса.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2.3.6. При положительном решении исключенное лицо может быть восстановлено в рядах «ЮНАРМИИ», с испытательным сроком на 6 месяцев.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ПРАВА И ОБЯЗАННОСТИ ЮНАРМЕЙЦА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Участник имеет право: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избирать и быть избранным командиром, заместителем командира юнармейского отряда, командиром отделения;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лично участвовать на Слетах Движения, собраниях отряда, местного штаба;</w:t>
      </w:r>
    </w:p>
    <w:p w:rsidR="00655A4C" w:rsidRPr="00655A4C" w:rsidRDefault="00655A4C" w:rsidP="00655A4C">
      <w:pPr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3.2. Участник обязан: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активно участвовать в работе отряда, мероприятиях и акциях, проводимых ВВПОД «ЮНАРМИЯ»;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повышать свои знания по всем предметам обучения, расширять свой интеллектуальный кругозор;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не реже одного раза в два года проходить тестирование и сдавать нормы ГТО (по состоянию здоровья);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выполнять  решения руководящих органов юнармейского отряда и Движения в целом;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СТРУКТУРА И ПОРЯДОК ФОРМИРОВАНИЯ</w:t>
      </w:r>
    </w:p>
    <w:p w:rsidR="00655A4C" w:rsidRPr="00655A4C" w:rsidRDefault="00655A4C" w:rsidP="00655A4C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ОТРЯДА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Юнармейский</w:t>
      </w:r>
      <w:r w:rsidRPr="00655A4C">
        <w:rPr>
          <w:rFonts w:ascii="Times New Roman" w:eastAsia="Calibri" w:hAnsi="Times New Roman" w:cs="Times New Roman"/>
          <w:sz w:val="28"/>
          <w:szCs w:val="28"/>
        </w:rPr>
        <w:tab/>
        <w:t xml:space="preserve"> отряд состоит из  отделений отряда, руководство которым осуществляет командир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 командира отряда, командиры отделений и актив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Координатор отряда (Координатор) назначается на эту должность приказом руководителя данного учебного заведения из числа действующих  преподавателей или сотрудников. 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Данные на координатора юнармейского отряда и копия приказа о его назначении направляются в местный штаб ВВПОД «ЮНАРМИИ» РТ.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Координатор: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организует работу по созданию и формированию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в местный штаб ВВПОД «ЮНАРМИИ» РТ заявление и анкеты кандидатов в юнармейское движение;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готовит представление об исключении из Участника из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интересы юнармейского отряда при заседании  местного штаба;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- организует и проводит собрание юнармейского отряда (не реже одного раза в месяц). Собрание считается правомочным при присутствии 2\3 членов отряда; 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ведет всю официальную документацию  по юнармейскому отряду и личным делам юнармейцев;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формирует план юнармейского отряда и согласует его с местным штабом ВВПОД «ЮНАРМИЯ» РТ;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поддерживает контакты с родителями или их замещающими.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4.6. Командир юнармейского отряда, его заместитель и командиры отделений  избираются по согласованию с руководителем учебного заведения 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4.7.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AD4EB4" w:rsidRDefault="00AD4EB4"/>
    <w:sectPr w:rsidR="00AD4EB4" w:rsidSect="006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257"/>
    <w:multiLevelType w:val="multilevel"/>
    <w:tmpl w:val="27925D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E8"/>
    <w:rsid w:val="001011D5"/>
    <w:rsid w:val="00105009"/>
    <w:rsid w:val="002A79E8"/>
    <w:rsid w:val="002E60D8"/>
    <w:rsid w:val="004C6F39"/>
    <w:rsid w:val="005E7B5B"/>
    <w:rsid w:val="00655A4C"/>
    <w:rsid w:val="006E34A9"/>
    <w:rsid w:val="006F2678"/>
    <w:rsid w:val="00AD4EB4"/>
    <w:rsid w:val="00AE57F7"/>
    <w:rsid w:val="00E55435"/>
    <w:rsid w:val="00FB47F2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</cp:lastModifiedBy>
  <cp:revision>2</cp:revision>
  <cp:lastPrinted>2022-12-04T15:52:00Z</cp:lastPrinted>
  <dcterms:created xsi:type="dcterms:W3CDTF">2025-07-06T19:52:00Z</dcterms:created>
  <dcterms:modified xsi:type="dcterms:W3CDTF">2025-07-06T19:52:00Z</dcterms:modified>
</cp:coreProperties>
</file>